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78" w:rsidRDefault="003916B7">
      <w:pPr>
        <w:rPr>
          <w:b/>
        </w:rPr>
      </w:pPr>
      <w:r w:rsidRPr="003916B7">
        <w:rPr>
          <w:b/>
        </w:rPr>
        <w:t>Аннотация к рабочей программе по предмет</w:t>
      </w:r>
      <w:r>
        <w:rPr>
          <w:b/>
        </w:rPr>
        <w:t xml:space="preserve">у Родная литература (татарская) для 5 – </w:t>
      </w:r>
      <w:r w:rsidR="006234E1">
        <w:rPr>
          <w:b/>
        </w:rPr>
        <w:t>9</w:t>
      </w:r>
      <w:r>
        <w:rPr>
          <w:b/>
        </w:rPr>
        <w:t xml:space="preserve"> классов</w:t>
      </w: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следующих нормативных документов:</w:t>
      </w: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Федеральный закон «Об образовании в Российской Федерации» от 29.12.2012 N 273-ФЗ</w:t>
      </w: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2)  Основная  образовательная  программа  основного общего образования МБОУ «Рыбно-Слободская гимназия №1»</w:t>
      </w: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Положение о рабочей программе МБОУ «Рыбно-Слободская гимназия №1» от 28.08.2020г.</w:t>
      </w: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Учебный план МБОУ «Рыбно-Слободская гимназия №1».</w:t>
      </w:r>
    </w:p>
    <w:p w:rsidR="003916B7" w:rsidRPr="003916B7" w:rsidRDefault="003916B7" w:rsidP="003916B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3916B7">
        <w:rPr>
          <w:rFonts w:ascii="Times New Roman" w:eastAsia="Calibri" w:hAnsi="Times New Roman" w:cs="Times New Roman"/>
          <w:sz w:val="24"/>
          <w:szCs w:val="24"/>
        </w:rPr>
        <w:t xml:space="preserve"> Примерная рабочая программа учебного предмета </w:t>
      </w:r>
      <w:r w:rsidRPr="003916B7">
        <w:rPr>
          <w:rFonts w:ascii="Times New Roman" w:eastAsia="Calibri" w:hAnsi="Times New Roman" w:cs="Times New Roman"/>
          <w:bCs/>
          <w:sz w:val="24"/>
          <w:szCs w:val="24"/>
        </w:rPr>
        <w:t xml:space="preserve">«Татарская литература» для общеобразовательных организаций с обучением на русском языке </w:t>
      </w:r>
      <w:r w:rsidRPr="003916B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(для русскоязычных учащихся) </w:t>
      </w:r>
      <w:r w:rsidRPr="003916B7">
        <w:rPr>
          <w:rFonts w:ascii="Times New Roman" w:eastAsia="Calibri" w:hAnsi="Times New Roman" w:cs="Times New Roman"/>
          <w:sz w:val="24"/>
          <w:szCs w:val="24"/>
        </w:rPr>
        <w:t xml:space="preserve"> 1-11 классы.  </w:t>
      </w:r>
      <w:proofErr w:type="spellStart"/>
      <w:r w:rsidRPr="003916B7">
        <w:rPr>
          <w:rFonts w:ascii="Times New Roman" w:eastAsia="Calibri" w:hAnsi="Times New Roman" w:cs="Times New Roman"/>
          <w:bCs/>
          <w:sz w:val="24"/>
          <w:szCs w:val="24"/>
        </w:rPr>
        <w:t>Мотигуллина</w:t>
      </w:r>
      <w:proofErr w:type="spellEnd"/>
      <w:r w:rsidRPr="003916B7">
        <w:rPr>
          <w:rFonts w:ascii="Times New Roman" w:eastAsia="Calibri" w:hAnsi="Times New Roman" w:cs="Times New Roman"/>
          <w:bCs/>
          <w:sz w:val="24"/>
          <w:szCs w:val="24"/>
        </w:rPr>
        <w:t xml:space="preserve"> А.Р., </w:t>
      </w:r>
      <w:r w:rsidRPr="003916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916B7">
        <w:rPr>
          <w:rFonts w:ascii="Times New Roman" w:eastAsia="Calibri" w:hAnsi="Times New Roman" w:cs="Times New Roman"/>
          <w:bCs/>
          <w:sz w:val="24"/>
          <w:szCs w:val="24"/>
        </w:rPr>
        <w:t>Ханнанов</w:t>
      </w:r>
      <w:proofErr w:type="spellEnd"/>
      <w:r w:rsidRPr="003916B7">
        <w:rPr>
          <w:rFonts w:ascii="Times New Roman" w:eastAsia="Calibri" w:hAnsi="Times New Roman" w:cs="Times New Roman"/>
          <w:bCs/>
          <w:sz w:val="24"/>
          <w:szCs w:val="24"/>
        </w:rPr>
        <w:t xml:space="preserve"> Р.Г., </w:t>
      </w:r>
      <w:proofErr w:type="spellStart"/>
      <w:r w:rsidRPr="003916B7">
        <w:rPr>
          <w:rFonts w:ascii="Times New Roman" w:eastAsia="Calibri" w:hAnsi="Times New Roman" w:cs="Times New Roman"/>
          <w:bCs/>
          <w:sz w:val="24"/>
          <w:szCs w:val="24"/>
        </w:rPr>
        <w:t>Гизатуллина</w:t>
      </w:r>
      <w:proofErr w:type="spellEnd"/>
      <w:r w:rsidRPr="003916B7">
        <w:rPr>
          <w:rFonts w:ascii="Times New Roman" w:eastAsia="Calibri" w:hAnsi="Times New Roman" w:cs="Times New Roman"/>
          <w:bCs/>
          <w:sz w:val="24"/>
          <w:szCs w:val="24"/>
        </w:rPr>
        <w:t xml:space="preserve"> Э.Х., </w:t>
      </w:r>
      <w:proofErr w:type="spellStart"/>
      <w:r w:rsidRPr="003916B7">
        <w:rPr>
          <w:rFonts w:ascii="Times New Roman" w:eastAsia="Calibri" w:hAnsi="Times New Roman" w:cs="Times New Roman"/>
          <w:bCs/>
          <w:sz w:val="24"/>
          <w:szCs w:val="24"/>
        </w:rPr>
        <w:t>Мулласалихова</w:t>
      </w:r>
      <w:proofErr w:type="spellEnd"/>
      <w:r w:rsidRPr="003916B7">
        <w:rPr>
          <w:rFonts w:ascii="Times New Roman" w:eastAsia="Calibri" w:hAnsi="Times New Roman" w:cs="Times New Roman"/>
          <w:bCs/>
          <w:sz w:val="24"/>
          <w:szCs w:val="24"/>
        </w:rPr>
        <w:t xml:space="preserve"> Г.Г.</w:t>
      </w:r>
      <w:r w:rsidRPr="003916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(протокол от </w:t>
      </w:r>
      <w:r w:rsidRPr="003916B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16 мая</w:t>
      </w:r>
      <w:r w:rsidRPr="003916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2017 г. № 2/17)</w:t>
      </w: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ind w:righ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16B7" w:rsidRPr="003916B7" w:rsidRDefault="003916B7" w:rsidP="003916B7">
      <w:pPr>
        <w:shd w:val="clear" w:color="auto" w:fill="FFFFFF"/>
        <w:adjustRightInd w:val="0"/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учебном плане</w:t>
      </w:r>
    </w:p>
    <w:p w:rsidR="003916B7" w:rsidRPr="003916B7" w:rsidRDefault="003916B7" w:rsidP="003916B7">
      <w:pPr>
        <w:shd w:val="clear" w:color="auto" w:fill="FFFFFF"/>
        <w:tabs>
          <w:tab w:val="left" w:pos="10348"/>
        </w:tabs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Учебный план МБОУ «Рыбно-Слободская гимназия №1» предусматривает обязательное изучение родной литературы  на этапе основного общего образования в объеме 174 часа. В том числе: в 5 классе – 35 часов, в 6 классе – 35 часов, в 7 классе – 35 часов, в 8 классе – 35часов, 9 классе – 34часа. Общее количество уроков в неделю с 5-го по 9-й класс составляет 5 час (5 класс -1, 6 класс -1, 7 класс -1, 8 и 9 классы -1 час в неделю).</w:t>
      </w:r>
    </w:p>
    <w:p w:rsidR="003916B7" w:rsidRPr="003916B7" w:rsidRDefault="003916B7" w:rsidP="003916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</w:t>
      </w:r>
      <w:r w:rsidRPr="003916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Изучение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литературы</w:t>
      </w:r>
      <w:r w:rsidRPr="003916B7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этапе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образования 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направлено 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достижение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следующих</w:t>
      </w:r>
      <w:r w:rsidRPr="003916B7">
        <w:rPr>
          <w:rFonts w:ascii="Times New Roman" w:eastAsia="Times New Roman" w:hAnsi="Times New Roman" w:cs="Times New Roman"/>
          <w:spacing w:val="27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целей:</w:t>
      </w:r>
    </w:p>
    <w:p w:rsidR="003916B7" w:rsidRPr="003916B7" w:rsidRDefault="003916B7" w:rsidP="003916B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Воспитание 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  развитой  личности,  готовой  к  самопознанию</w:t>
      </w:r>
      <w:r w:rsidRPr="003916B7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самосовершенствованию, </w:t>
      </w:r>
      <w:r w:rsidRPr="003916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способной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созидательной деятельности в современном мире, формирование гуманистического мировоззрения, гражданского сознания, чувства патриотизма, любви и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уважения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916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литературе 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916B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культуре.</w:t>
      </w:r>
    </w:p>
    <w:p w:rsidR="003916B7" w:rsidRPr="003916B7" w:rsidRDefault="003916B7" w:rsidP="003916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Развитие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представлений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специфике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литературы</w:t>
      </w:r>
      <w:r w:rsidRPr="003916B7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3916B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ряду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искусств,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культуры</w:t>
      </w:r>
      <w:r w:rsidRPr="003916B7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читательского восприятия художественного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текста,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понимания авторской позиции, исторической и эстетической обусловленности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литературного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процесса; образного и аналитического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мышления,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эстетических и творческих способностей обучающихся,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читательских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интересов, художественного </w:t>
      </w:r>
      <w:r w:rsidRPr="003916B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вкуса;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и письменной речи</w:t>
      </w:r>
      <w:r w:rsidRPr="003916B7">
        <w:rPr>
          <w:rFonts w:ascii="Times New Roman" w:eastAsia="Times New Roman" w:hAnsi="Times New Roman" w:cs="Times New Roman"/>
          <w:spacing w:val="66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обучающихся.</w:t>
      </w:r>
    </w:p>
    <w:p w:rsidR="003916B7" w:rsidRPr="003916B7" w:rsidRDefault="003916B7" w:rsidP="003916B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3916B7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Совершенствование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умений анализа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литературного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</w:t>
      </w:r>
      <w:r w:rsidRPr="003916B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как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художественного целого в его историко-литературной обусловленности с использованием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теоретико-литературных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знаний; </w:t>
      </w:r>
      <w:r w:rsidRPr="003916B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написание </w:t>
      </w:r>
      <w:r w:rsidRPr="00391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сочинение различных типов; поиск систематизации и использования необходимой информации, в том числе в сети </w:t>
      </w:r>
      <w:r w:rsidRPr="003916B7">
        <w:rPr>
          <w:rFonts w:ascii="Times New Roman" w:eastAsia="Times New Roman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3916B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Интернета.</w:t>
      </w:r>
    </w:p>
    <w:p w:rsidR="003916B7" w:rsidRDefault="003916B7">
      <w:pPr>
        <w:rPr>
          <w:b/>
        </w:rPr>
      </w:pPr>
    </w:p>
    <w:p w:rsidR="003916B7" w:rsidRPr="0039402F" w:rsidRDefault="003916B7">
      <w:pPr>
        <w:rPr>
          <w:rFonts w:ascii="Times New Roman" w:hAnsi="Times New Roman" w:cs="Times New Roman"/>
          <w:sz w:val="24"/>
          <w:szCs w:val="24"/>
        </w:rPr>
      </w:pPr>
      <w:r w:rsidRPr="0039402F">
        <w:rPr>
          <w:rFonts w:ascii="Times New Roman" w:hAnsi="Times New Roman" w:cs="Times New Roman"/>
          <w:sz w:val="24"/>
          <w:szCs w:val="24"/>
        </w:rPr>
        <w:t xml:space="preserve">                  УМК</w:t>
      </w:r>
      <w:bookmarkStart w:id="0" w:name="_GoBack"/>
      <w:bookmarkEnd w:id="0"/>
    </w:p>
    <w:p w:rsidR="0039402F" w:rsidRPr="0039402F" w:rsidRDefault="0039402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9402F">
        <w:rPr>
          <w:rFonts w:ascii="Times New Roman" w:hAnsi="Times New Roman" w:cs="Times New Roman"/>
          <w:sz w:val="24"/>
          <w:szCs w:val="24"/>
        </w:rPr>
        <w:t xml:space="preserve">Авторы  </w:t>
      </w:r>
      <w:proofErr w:type="spellStart"/>
      <w:r w:rsidRPr="0039402F">
        <w:rPr>
          <w:rFonts w:ascii="Times New Roman" w:hAnsi="Times New Roman" w:cs="Times New Roman"/>
          <w:sz w:val="24"/>
          <w:szCs w:val="24"/>
        </w:rPr>
        <w:t>Мотигуллина</w:t>
      </w:r>
      <w:proofErr w:type="spellEnd"/>
      <w:r w:rsidRPr="0039402F">
        <w:rPr>
          <w:rFonts w:ascii="Times New Roman" w:hAnsi="Times New Roman" w:cs="Times New Roman"/>
          <w:sz w:val="24"/>
          <w:szCs w:val="24"/>
        </w:rPr>
        <w:t xml:space="preserve"> А.Р., </w:t>
      </w:r>
      <w:proofErr w:type="spellStart"/>
      <w:r w:rsidRPr="0039402F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39402F">
        <w:rPr>
          <w:rFonts w:ascii="Times New Roman" w:hAnsi="Times New Roman" w:cs="Times New Roman"/>
          <w:sz w:val="24"/>
          <w:szCs w:val="24"/>
        </w:rPr>
        <w:t xml:space="preserve"> Р.Г., </w:t>
      </w:r>
      <w:proofErr w:type="spellStart"/>
      <w:r w:rsidRPr="0039402F">
        <w:rPr>
          <w:rFonts w:ascii="Times New Roman" w:hAnsi="Times New Roman" w:cs="Times New Roman"/>
          <w:sz w:val="24"/>
          <w:szCs w:val="24"/>
        </w:rPr>
        <w:t>Хисматова</w:t>
      </w:r>
      <w:proofErr w:type="spellEnd"/>
      <w:r w:rsidRPr="0039402F">
        <w:rPr>
          <w:rFonts w:ascii="Times New Roman" w:hAnsi="Times New Roman" w:cs="Times New Roman"/>
          <w:sz w:val="24"/>
          <w:szCs w:val="24"/>
        </w:rPr>
        <w:t xml:space="preserve"> Л.К. Учебник для общеобразовательных организаций основного общего образования с обучением на русском языке (для изучающих татарский язык) в двух частях.</w:t>
      </w:r>
      <w:proofErr w:type="gramEnd"/>
      <w:r w:rsidRPr="0039402F">
        <w:rPr>
          <w:rFonts w:ascii="Times New Roman" w:hAnsi="Times New Roman" w:cs="Times New Roman"/>
          <w:sz w:val="24"/>
          <w:szCs w:val="24"/>
        </w:rPr>
        <w:t xml:space="preserve"> – Казань. Издательство «</w:t>
      </w:r>
      <w:proofErr w:type="spellStart"/>
      <w:r w:rsidRPr="0039402F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39402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9402F">
        <w:rPr>
          <w:rFonts w:ascii="Times New Roman" w:hAnsi="Times New Roman" w:cs="Times New Roman"/>
          <w:sz w:val="24"/>
          <w:szCs w:val="24"/>
        </w:rPr>
        <w:t>Вакыт</w:t>
      </w:r>
      <w:proofErr w:type="spellEnd"/>
      <w:r w:rsidRPr="0039402F">
        <w:rPr>
          <w:rFonts w:ascii="Times New Roman" w:hAnsi="Times New Roman" w:cs="Times New Roman"/>
          <w:sz w:val="24"/>
          <w:szCs w:val="24"/>
        </w:rPr>
        <w:t xml:space="preserve">». </w:t>
      </w:r>
    </w:p>
    <w:sectPr w:rsidR="0039402F" w:rsidRPr="00394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B7"/>
    <w:rsid w:val="003916B7"/>
    <w:rsid w:val="0039402F"/>
    <w:rsid w:val="003D43F4"/>
    <w:rsid w:val="006234E1"/>
    <w:rsid w:val="00B6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3</cp:revision>
  <dcterms:created xsi:type="dcterms:W3CDTF">2020-10-07T14:55:00Z</dcterms:created>
  <dcterms:modified xsi:type="dcterms:W3CDTF">2020-10-08T13:54:00Z</dcterms:modified>
</cp:coreProperties>
</file>